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4C01F7" w:rsidRPr="006A76DA" w:rsidTr="00A100F4">
        <w:tc>
          <w:tcPr>
            <w:tcW w:w="2376" w:type="dxa"/>
          </w:tcPr>
          <w:p w:rsidR="004C01F7" w:rsidRPr="007E1B21" w:rsidRDefault="004C01F7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4C01F7" w:rsidRDefault="004C01F7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Геометрия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(ФГОС) 9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класс </w:t>
            </w:r>
          </w:p>
          <w:p w:rsidR="004C01F7" w:rsidRPr="006A76DA" w:rsidRDefault="004C01F7" w:rsidP="00A100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76D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«УМК </w:t>
            </w:r>
            <w:r w:rsidRPr="006A76DA">
              <w:rPr>
                <w:rFonts w:ascii="Times New Roman" w:hAnsi="Times New Roman" w:cs="Times New Roman"/>
                <w:b/>
                <w:bCs/>
              </w:rPr>
              <w:t xml:space="preserve">Л.С. </w:t>
            </w:r>
            <w:proofErr w:type="spellStart"/>
            <w:r w:rsidRPr="006A76DA">
              <w:rPr>
                <w:rFonts w:ascii="Times New Roman" w:hAnsi="Times New Roman" w:cs="Times New Roman"/>
                <w:b/>
                <w:bCs/>
              </w:rPr>
              <w:t>Атанасяна</w:t>
            </w:r>
            <w:proofErr w:type="spellEnd"/>
            <w:r w:rsidRPr="006A76DA">
              <w:rPr>
                <w:rFonts w:ascii="Times New Roman" w:hAnsi="Times New Roman" w:cs="Times New Roman"/>
                <w:b/>
                <w:bCs/>
              </w:rPr>
              <w:t xml:space="preserve">, В.Ф. </w:t>
            </w:r>
            <w:proofErr w:type="spellStart"/>
            <w:r w:rsidRPr="006A76DA">
              <w:rPr>
                <w:rFonts w:ascii="Times New Roman" w:hAnsi="Times New Roman" w:cs="Times New Roman"/>
                <w:b/>
                <w:bCs/>
              </w:rPr>
              <w:t>Бутузова</w:t>
            </w:r>
            <w:proofErr w:type="spellEnd"/>
            <w:r w:rsidRPr="006A76DA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6A76DA">
              <w:rPr>
                <w:rFonts w:ascii="Times New Roman" w:hAnsi="Times New Roman" w:cs="Times New Roman"/>
                <w:b/>
                <w:bCs/>
              </w:rPr>
              <w:t>С.Б.Кадомцева</w:t>
            </w:r>
            <w:proofErr w:type="spellEnd"/>
            <w:r w:rsidRPr="006A76DA">
              <w:rPr>
                <w:rFonts w:ascii="Times New Roman" w:hAnsi="Times New Roman" w:cs="Times New Roman"/>
                <w:b/>
                <w:bCs/>
              </w:rPr>
              <w:t>»</w:t>
            </w:r>
          </w:p>
          <w:p w:rsidR="004C01F7" w:rsidRPr="006A76DA" w:rsidRDefault="004C01F7" w:rsidP="00A100F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16A2">
              <w:rPr>
                <w:b/>
                <w:bCs/>
              </w:rPr>
              <w:t xml:space="preserve">  </w:t>
            </w:r>
            <w:proofErr w:type="gramStart"/>
            <w:r w:rsidRPr="006A76DA">
              <w:rPr>
                <w:rFonts w:ascii="Times New Roman" w:hAnsi="Times New Roman" w:cs="Times New Roman"/>
                <w:bCs/>
              </w:rPr>
              <w:t xml:space="preserve">Рабочая программа по геометрии </w:t>
            </w:r>
            <w:r>
              <w:rPr>
                <w:rFonts w:ascii="Times New Roman" w:hAnsi="Times New Roman" w:cs="Times New Roman"/>
                <w:bCs/>
              </w:rPr>
              <w:t>для 9</w:t>
            </w:r>
            <w:r w:rsidRPr="006A76DA">
              <w:rPr>
                <w:rFonts w:ascii="Times New Roman" w:hAnsi="Times New Roman" w:cs="Times New Roman"/>
                <w:bCs/>
              </w:rPr>
              <w:t xml:space="preserve"> класса  </w:t>
            </w:r>
            <w:r w:rsidRPr="006A76DA">
              <w:rPr>
                <w:rFonts w:ascii="Times New Roman" w:eastAsia="Calibri" w:hAnsi="Times New Roman" w:cs="Times New Roman"/>
              </w:rPr>
              <w:t xml:space="preserve">составлена на основе Федерального государственного образовательного  стандарта основного общего образования (приказ Министерства образования и науки Российской Федерации от 17  декабря  2010 г. № 1897),  примерной программы основного общего образования и  </w:t>
            </w:r>
            <w:r w:rsidRPr="006A76DA">
              <w:rPr>
                <w:rFonts w:ascii="Times New Roman" w:hAnsi="Times New Roman" w:cs="Times New Roman"/>
                <w:bCs/>
              </w:rPr>
              <w:t xml:space="preserve">авторской  программы Л.С. </w:t>
            </w:r>
            <w:proofErr w:type="spellStart"/>
            <w:r w:rsidRPr="006A76DA">
              <w:rPr>
                <w:rFonts w:ascii="Times New Roman" w:hAnsi="Times New Roman" w:cs="Times New Roman"/>
                <w:bCs/>
              </w:rPr>
              <w:t>Атанасяна</w:t>
            </w:r>
            <w:proofErr w:type="spellEnd"/>
            <w:r w:rsidRPr="006A76DA">
              <w:rPr>
                <w:rFonts w:ascii="Times New Roman" w:hAnsi="Times New Roman" w:cs="Times New Roman"/>
                <w:bCs/>
              </w:rPr>
              <w:t xml:space="preserve">, В.Ф. </w:t>
            </w:r>
            <w:proofErr w:type="spellStart"/>
            <w:r w:rsidRPr="006A76DA">
              <w:rPr>
                <w:rFonts w:ascii="Times New Roman" w:hAnsi="Times New Roman" w:cs="Times New Roman"/>
                <w:bCs/>
              </w:rPr>
              <w:t>Бутузова</w:t>
            </w:r>
            <w:proofErr w:type="spellEnd"/>
            <w:r w:rsidRPr="006A76DA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6A76DA">
              <w:rPr>
                <w:rFonts w:ascii="Times New Roman" w:hAnsi="Times New Roman" w:cs="Times New Roman"/>
                <w:bCs/>
              </w:rPr>
              <w:t>С.Б.Кадомцева</w:t>
            </w:r>
            <w:proofErr w:type="spellEnd"/>
            <w:r w:rsidRPr="006A76DA">
              <w:rPr>
                <w:rFonts w:ascii="Times New Roman" w:hAnsi="Times New Roman" w:cs="Times New Roman"/>
                <w:bCs/>
              </w:rPr>
              <w:t xml:space="preserve"> и др. по геометрии</w:t>
            </w:r>
            <w:r w:rsidRPr="006A76DA">
              <w:rPr>
                <w:rFonts w:ascii="Times New Roman" w:eastAsia="Calibri" w:hAnsi="Times New Roman" w:cs="Times New Roman"/>
              </w:rPr>
              <w:t xml:space="preserve"> (Программы для общеобразовательных учреждений.</w:t>
            </w:r>
            <w:proofErr w:type="gramEnd"/>
            <w:r w:rsidRPr="006A76DA">
              <w:rPr>
                <w:rFonts w:ascii="Times New Roman" w:eastAsia="Calibri" w:hAnsi="Times New Roman" w:cs="Times New Roman"/>
              </w:rPr>
              <w:t xml:space="preserve"> Математика</w:t>
            </w:r>
            <w:proofErr w:type="gramStart"/>
            <w:r w:rsidRPr="006A76DA">
              <w:rPr>
                <w:rFonts w:ascii="Times New Roman" w:eastAsia="Calibri" w:hAnsi="Times New Roman" w:cs="Times New Roman"/>
              </w:rPr>
              <w:t>.-</w:t>
            </w:r>
            <w:proofErr w:type="gramEnd"/>
            <w:r w:rsidRPr="006A76DA">
              <w:rPr>
                <w:rFonts w:ascii="Times New Roman" w:eastAsia="Calibri" w:hAnsi="Times New Roman" w:cs="Times New Roman"/>
              </w:rPr>
              <w:t>М.:Дрофа,2014).</w:t>
            </w:r>
          </w:p>
        </w:tc>
      </w:tr>
      <w:tr w:rsidR="004C01F7" w:rsidRPr="007E1B21" w:rsidTr="00A100F4">
        <w:tc>
          <w:tcPr>
            <w:tcW w:w="2376" w:type="dxa"/>
          </w:tcPr>
          <w:p w:rsidR="004C01F7" w:rsidRPr="007E1B21" w:rsidRDefault="004C01F7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4C01F7" w:rsidRPr="007E1B21" w:rsidRDefault="004C01F7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C01F7" w:rsidRPr="007E1B21" w:rsidTr="00A100F4">
        <w:tc>
          <w:tcPr>
            <w:tcW w:w="2376" w:type="dxa"/>
          </w:tcPr>
          <w:p w:rsidR="004C01F7" w:rsidRPr="007E1B21" w:rsidRDefault="004C01F7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4C01F7" w:rsidRPr="007E1B21" w:rsidRDefault="00A60937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  <w:r w:rsidR="004C01F7">
              <w:rPr>
                <w:rFonts w:ascii="Times New Roman" w:hAnsi="Times New Roman" w:cs="Times New Roman"/>
              </w:rPr>
              <w:t xml:space="preserve"> часов   (2 часа</w:t>
            </w:r>
            <w:r w:rsidR="004C01F7" w:rsidRPr="007E1B21">
              <w:rPr>
                <w:rFonts w:ascii="Times New Roman" w:hAnsi="Times New Roman" w:cs="Times New Roman"/>
              </w:rPr>
              <w:t xml:space="preserve"> в неделю)</w:t>
            </w:r>
          </w:p>
        </w:tc>
      </w:tr>
      <w:tr w:rsidR="004C01F7" w:rsidRPr="007E1B21" w:rsidTr="00A100F4">
        <w:trPr>
          <w:trHeight w:val="7668"/>
        </w:trPr>
        <w:tc>
          <w:tcPr>
            <w:tcW w:w="2376" w:type="dxa"/>
          </w:tcPr>
          <w:p w:rsidR="004C01F7" w:rsidRPr="007E1B21" w:rsidRDefault="004C01F7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4C01F7" w:rsidRPr="008C6A65" w:rsidRDefault="004C01F7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>3</w:t>
            </w:r>
            <w:r w:rsidRPr="008C6A65">
              <w:rPr>
                <w:rFonts w:ascii="Times New Roman" w:eastAsia="Calibri" w:hAnsi="Times New Roman" w:cs="Times New Roman"/>
                <w:i/>
              </w:rPr>
              <w:t>) в предметном направлении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4C01F7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4C01F7" w:rsidRPr="007E1B21" w:rsidRDefault="004C01F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4C01F7" w:rsidRPr="007E1B21" w:rsidTr="00A100F4">
        <w:tc>
          <w:tcPr>
            <w:tcW w:w="2376" w:type="dxa"/>
          </w:tcPr>
          <w:p w:rsidR="004C01F7" w:rsidRPr="007E1B21" w:rsidRDefault="004C01F7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4C01F7" w:rsidRPr="00EF40BD" w:rsidRDefault="004C01F7" w:rsidP="00A100F4">
            <w:pPr>
              <w:spacing w:before="120" w:after="120" w:line="276" w:lineRule="auto"/>
              <w:rPr>
                <w:rFonts w:ascii="Times New Roman" w:eastAsia="Calibri" w:hAnsi="Times New Roman" w:cs="Times New Roman"/>
                <w:bCs/>
              </w:rPr>
            </w:pPr>
            <w:r w:rsidRPr="00EF40BD">
              <w:rPr>
                <w:rFonts w:ascii="Times New Roman" w:eastAsia="Calibri" w:hAnsi="Times New Roman" w:cs="Times New Roman"/>
                <w:bCs/>
              </w:rPr>
              <w:t>Векторы и метод координат                             19 ч</w:t>
            </w:r>
          </w:p>
          <w:p w:rsidR="004C01F7" w:rsidRPr="00EF40BD" w:rsidRDefault="004C01F7" w:rsidP="00A100F4">
            <w:pPr>
              <w:rPr>
                <w:rFonts w:ascii="Times New Roman" w:hAnsi="Times New Roman" w:cs="Times New Roman"/>
                <w:bCs/>
              </w:rPr>
            </w:pPr>
            <w:r w:rsidRPr="00EF40BD">
              <w:rPr>
                <w:rFonts w:ascii="Times New Roman" w:hAnsi="Times New Roman" w:cs="Times New Roman"/>
                <w:bCs/>
              </w:rPr>
              <w:t xml:space="preserve">Соотношения между сторонами и углами треугольника. Скалярное произведение векторов             </w:t>
            </w:r>
            <w:r>
              <w:rPr>
                <w:rFonts w:ascii="Times New Roman" w:hAnsi="Times New Roman" w:cs="Times New Roman"/>
                <w:bCs/>
              </w:rPr>
              <w:t xml:space="preserve">                            14 ч</w:t>
            </w:r>
          </w:p>
          <w:p w:rsidR="004C01F7" w:rsidRPr="00EF40BD" w:rsidRDefault="004C01F7" w:rsidP="00A100F4">
            <w:pPr>
              <w:spacing w:before="120" w:after="120" w:line="276" w:lineRule="auto"/>
              <w:rPr>
                <w:rFonts w:ascii="Times New Roman" w:eastAsia="Calibri" w:hAnsi="Times New Roman" w:cs="Times New Roman"/>
                <w:bCs/>
              </w:rPr>
            </w:pPr>
            <w:r w:rsidRPr="00EF40BD">
              <w:rPr>
                <w:rFonts w:ascii="Times New Roman" w:eastAsia="Calibri" w:hAnsi="Times New Roman" w:cs="Times New Roman"/>
                <w:bCs/>
              </w:rPr>
              <w:t xml:space="preserve">Длина окружности и площадь круга               </w:t>
            </w:r>
            <w:r>
              <w:rPr>
                <w:rFonts w:ascii="Times New Roman" w:eastAsia="Calibri" w:hAnsi="Times New Roman" w:cs="Times New Roman"/>
                <w:bCs/>
              </w:rPr>
              <w:t xml:space="preserve">   </w:t>
            </w:r>
            <w:r w:rsidRPr="00EF40BD">
              <w:rPr>
                <w:rFonts w:ascii="Times New Roman" w:eastAsia="Calibri" w:hAnsi="Times New Roman" w:cs="Times New Roman"/>
                <w:bCs/>
              </w:rPr>
              <w:t xml:space="preserve"> 11 ч</w:t>
            </w:r>
          </w:p>
          <w:p w:rsidR="004C01F7" w:rsidRPr="00EF40BD" w:rsidRDefault="004C01F7" w:rsidP="00A100F4">
            <w:pPr>
              <w:spacing w:before="120" w:after="120" w:line="276" w:lineRule="auto"/>
              <w:rPr>
                <w:rFonts w:ascii="Times New Roman" w:eastAsia="Calibri" w:hAnsi="Times New Roman" w:cs="Times New Roman"/>
                <w:bCs/>
              </w:rPr>
            </w:pPr>
            <w:r w:rsidRPr="00EF40BD">
              <w:rPr>
                <w:rFonts w:ascii="Times New Roman" w:eastAsia="Calibri" w:hAnsi="Times New Roman" w:cs="Times New Roman"/>
                <w:bCs/>
              </w:rPr>
              <w:t xml:space="preserve">Движения                                                    </w:t>
            </w:r>
            <w:r>
              <w:rPr>
                <w:rFonts w:ascii="Times New Roman" w:eastAsia="Calibri" w:hAnsi="Times New Roman" w:cs="Times New Roman"/>
                <w:bCs/>
              </w:rPr>
              <w:t xml:space="preserve">           </w:t>
            </w:r>
            <w:r w:rsidRPr="00EF40BD">
              <w:rPr>
                <w:rFonts w:ascii="Times New Roman" w:eastAsia="Calibri" w:hAnsi="Times New Roman" w:cs="Times New Roman"/>
                <w:bCs/>
              </w:rPr>
              <w:t>7 ч.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4C01F7" w:rsidRPr="00EF40BD" w:rsidRDefault="004C01F7" w:rsidP="00A100F4">
            <w:pPr>
              <w:spacing w:before="120" w:after="12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EF40BD">
              <w:rPr>
                <w:rFonts w:ascii="Times New Roman" w:hAnsi="Times New Roman" w:cs="Times New Roman"/>
                <w:color w:val="000000"/>
                <w:lang w:eastAsia="ru-RU"/>
              </w:rPr>
              <w:t xml:space="preserve">Начальные сведения из стереометрии        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       </w:t>
            </w:r>
            <w:r w:rsidRPr="00EF40BD">
              <w:rPr>
                <w:rFonts w:ascii="Times New Roman" w:hAnsi="Times New Roman" w:cs="Times New Roman"/>
                <w:color w:val="000000"/>
                <w:lang w:eastAsia="ru-RU"/>
              </w:rPr>
              <w:t xml:space="preserve"> 4 ч.</w:t>
            </w:r>
          </w:p>
          <w:p w:rsidR="004C01F7" w:rsidRPr="007E1B21" w:rsidRDefault="004C01F7" w:rsidP="00A60937">
            <w:pPr>
              <w:suppressAutoHyphens/>
              <w:rPr>
                <w:rFonts w:ascii="Times New Roman" w:hAnsi="Times New Roman" w:cs="Times New Roman"/>
              </w:rPr>
            </w:pPr>
            <w:r w:rsidRPr="00EF40BD">
              <w:rPr>
                <w:rFonts w:ascii="Times New Roman" w:hAnsi="Times New Roman" w:cs="Times New Roman"/>
              </w:rPr>
              <w:t xml:space="preserve">Повторение                                                     </w:t>
            </w:r>
            <w:r w:rsidR="00A60937">
              <w:rPr>
                <w:rFonts w:ascii="Times New Roman" w:hAnsi="Times New Roman" w:cs="Times New Roman"/>
              </w:rPr>
              <w:t xml:space="preserve">     </w:t>
            </w:r>
            <w:bookmarkStart w:id="0" w:name="_GoBack"/>
            <w:bookmarkEnd w:id="0"/>
            <w:r w:rsidRPr="00EF40BD">
              <w:rPr>
                <w:rFonts w:ascii="Times New Roman" w:hAnsi="Times New Roman" w:cs="Times New Roman"/>
              </w:rPr>
              <w:t>13 ч.</w:t>
            </w:r>
          </w:p>
        </w:tc>
      </w:tr>
    </w:tbl>
    <w:p w:rsidR="00273D31" w:rsidRPr="004C01F7" w:rsidRDefault="00273D31">
      <w:pPr>
        <w:rPr>
          <w:rFonts w:ascii="Times New Roman" w:hAnsi="Times New Roman" w:cs="Times New Roman"/>
        </w:rPr>
      </w:pPr>
    </w:p>
    <w:sectPr w:rsidR="00273D31" w:rsidRPr="004C0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F7B"/>
    <w:rsid w:val="00273D31"/>
    <w:rsid w:val="00457E79"/>
    <w:rsid w:val="004C01F7"/>
    <w:rsid w:val="009A6DE3"/>
    <w:rsid w:val="00A60937"/>
    <w:rsid w:val="00D45CC4"/>
    <w:rsid w:val="00F5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1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388</Words>
  <Characters>2213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2019-10-31T19:57:00Z</dcterms:created>
  <dcterms:modified xsi:type="dcterms:W3CDTF">2019-10-31T20:06:00Z</dcterms:modified>
</cp:coreProperties>
</file>